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02E9" w14:textId="24DC7DDF" w:rsidR="005902F4" w:rsidRPr="005902F4" w:rsidRDefault="005902F4" w:rsidP="005902F4">
      <w:pPr>
        <w:rPr>
          <w:b/>
          <w:bCs/>
        </w:rPr>
      </w:pPr>
      <w:bookmarkStart w:id="0" w:name="_GoBack"/>
      <w:bookmarkEnd w:id="0"/>
      <w:r w:rsidRPr="005902F4">
        <w:rPr>
          <w:b/>
          <w:bCs/>
        </w:rPr>
        <w:t>Who CPA Australia are</w:t>
      </w:r>
    </w:p>
    <w:p w14:paraId="555EA2A9" w14:textId="722FDC39" w:rsidR="005902F4" w:rsidRDefault="005902F4" w:rsidP="00A14387">
      <w:pPr>
        <w:numPr>
          <w:ilvl w:val="0"/>
          <w:numId w:val="10"/>
        </w:numPr>
      </w:pPr>
      <w:r>
        <w:t>CPA Australia is the largest Accounting body in Australia and the 5</w:t>
      </w:r>
      <w:r w:rsidRPr="005902F4">
        <w:t>th</w:t>
      </w:r>
      <w:r>
        <w:t xml:space="preserve"> largest in the world  </w:t>
      </w:r>
    </w:p>
    <w:p w14:paraId="39D5AD1A" w14:textId="7204DAA5" w:rsidR="005902F4" w:rsidRDefault="005902F4" w:rsidP="00A14387">
      <w:pPr>
        <w:numPr>
          <w:ilvl w:val="0"/>
          <w:numId w:val="10"/>
        </w:numPr>
      </w:pPr>
      <w:r>
        <w:t xml:space="preserve">The body has 19 offices and branch locations in 118 countries </w:t>
      </w:r>
    </w:p>
    <w:p w14:paraId="6C8231E4" w14:textId="492AA6E2" w:rsidR="005902F4" w:rsidRDefault="005902F4" w:rsidP="00A14387">
      <w:pPr>
        <w:numPr>
          <w:ilvl w:val="0"/>
          <w:numId w:val="10"/>
        </w:numPr>
      </w:pPr>
      <w:r>
        <w:t>25,000 CPA’s hold Senior Leadership Positions</w:t>
      </w:r>
    </w:p>
    <w:p w14:paraId="7ACB6467" w14:textId="56013128" w:rsidR="005902F4" w:rsidRDefault="00265CA4" w:rsidP="00A14387">
      <w:pPr>
        <w:numPr>
          <w:ilvl w:val="0"/>
          <w:numId w:val="10"/>
        </w:numPr>
      </w:pPr>
      <w:r>
        <w:t>There are o</w:t>
      </w:r>
      <w:r w:rsidR="005902F4">
        <w:t>ver 400 are recognised employer partners</w:t>
      </w:r>
    </w:p>
    <w:p w14:paraId="312779B3" w14:textId="657DAC8F" w:rsidR="005902F4" w:rsidRDefault="005902F4" w:rsidP="00A14387">
      <w:pPr>
        <w:numPr>
          <w:ilvl w:val="0"/>
          <w:numId w:val="10"/>
        </w:numPr>
      </w:pPr>
      <w:r>
        <w:t>There are many opportunities in Commerce and the qualification offers the ability to travel</w:t>
      </w:r>
    </w:p>
    <w:p w14:paraId="0044890B" w14:textId="77777777" w:rsidR="005902F4" w:rsidRPr="005902F4" w:rsidRDefault="005902F4" w:rsidP="00A14387">
      <w:pPr>
        <w:numPr>
          <w:ilvl w:val="0"/>
          <w:numId w:val="10"/>
        </w:numPr>
      </w:pPr>
      <w:r w:rsidRPr="005902F4">
        <w:t>The CPA Program is flexible</w:t>
      </w:r>
      <w:r w:rsidRPr="005902F4">
        <w:rPr>
          <w:i/>
          <w:iCs/>
        </w:rPr>
        <w:t xml:space="preserve"> </w:t>
      </w:r>
      <w:r w:rsidRPr="005902F4">
        <w:t>and can be completed anywhere in the world</w:t>
      </w:r>
    </w:p>
    <w:p w14:paraId="604A2AFC" w14:textId="61F04891" w:rsidR="005902F4" w:rsidRPr="005902F4" w:rsidRDefault="005902F4" w:rsidP="00A14387">
      <w:pPr>
        <w:numPr>
          <w:ilvl w:val="0"/>
          <w:numId w:val="10"/>
        </w:numPr>
      </w:pPr>
      <w:r w:rsidRPr="005902F4">
        <w:t xml:space="preserve">To be a CPA Australia member you </w:t>
      </w:r>
      <w:r w:rsidR="00E42429">
        <w:t>need to</w:t>
      </w:r>
      <w:r w:rsidRPr="005902F4">
        <w:t xml:space="preserve"> complete the CPA Program, complete ongoing C</w:t>
      </w:r>
      <w:r w:rsidR="00E42429">
        <w:t xml:space="preserve">ontinuing </w:t>
      </w:r>
      <w:r w:rsidRPr="005902F4">
        <w:t>P</w:t>
      </w:r>
      <w:r w:rsidR="00E42429">
        <w:t xml:space="preserve">rofessional </w:t>
      </w:r>
      <w:r w:rsidRPr="005902F4">
        <w:t>D</w:t>
      </w:r>
      <w:r w:rsidR="00E42429">
        <w:t>evelopment</w:t>
      </w:r>
      <w:r w:rsidRPr="005902F4">
        <w:t xml:space="preserve"> and adhere to </w:t>
      </w:r>
      <w:r w:rsidR="00E42429">
        <w:t>the</w:t>
      </w:r>
      <w:r w:rsidRPr="005902F4">
        <w:t xml:space="preserve"> Code of Conduct</w:t>
      </w:r>
    </w:p>
    <w:p w14:paraId="31BBF102" w14:textId="7A4A2290" w:rsidR="005902F4" w:rsidRPr="005902F4" w:rsidRDefault="00E42429" w:rsidP="00A14387">
      <w:pPr>
        <w:numPr>
          <w:ilvl w:val="0"/>
          <w:numId w:val="10"/>
        </w:numPr>
      </w:pPr>
      <w:r>
        <w:t xml:space="preserve">CPA Australia’s </w:t>
      </w:r>
      <w:r w:rsidR="005902F4" w:rsidRPr="005902F4">
        <w:t>vision</w:t>
      </w:r>
      <w:r>
        <w:t xml:space="preserve">: </w:t>
      </w:r>
      <w:r w:rsidR="005902F4" w:rsidRPr="005902F4">
        <w:t>to partner with members to prepare them for today and tomorrow in a globally connected world</w:t>
      </w:r>
    </w:p>
    <w:p w14:paraId="121994FF" w14:textId="25772538" w:rsidR="005902F4" w:rsidRPr="005902F4" w:rsidRDefault="00E42429" w:rsidP="00A14387">
      <w:pPr>
        <w:numPr>
          <w:ilvl w:val="0"/>
          <w:numId w:val="10"/>
        </w:numPr>
      </w:pPr>
      <w:r>
        <w:t>P</w:t>
      </w:r>
      <w:r w:rsidR="005902F4" w:rsidRPr="005902F4">
        <w:t>urpose</w:t>
      </w:r>
      <w:r>
        <w:t>:</w:t>
      </w:r>
      <w:r w:rsidR="005902F4" w:rsidRPr="005902F4">
        <w:t xml:space="preserve"> the advancing of trusted and valued accounting and business professionals</w:t>
      </w:r>
    </w:p>
    <w:p w14:paraId="7A75C81C" w14:textId="27E87824" w:rsidR="005902F4" w:rsidRDefault="005902F4" w:rsidP="00A14387">
      <w:pPr>
        <w:numPr>
          <w:ilvl w:val="0"/>
          <w:numId w:val="10"/>
        </w:numPr>
      </w:pPr>
      <w:r w:rsidRPr="005902F4">
        <w:t>Integrity</w:t>
      </w:r>
      <w:r w:rsidRPr="005902F4">
        <w:rPr>
          <w:i/>
          <w:iCs/>
        </w:rPr>
        <w:t xml:space="preserve"> is central </w:t>
      </w:r>
      <w:r w:rsidRPr="005902F4">
        <w:t xml:space="preserve">to </w:t>
      </w:r>
      <w:r w:rsidR="00E42429">
        <w:t>the Accounting</w:t>
      </w:r>
      <w:r w:rsidRPr="005902F4">
        <w:t xml:space="preserve"> profession and the reason why the CPA designation is sought after by employers</w:t>
      </w:r>
    </w:p>
    <w:p w14:paraId="1C55BF64" w14:textId="128A63D7" w:rsidR="005902F4" w:rsidRDefault="00E42429" w:rsidP="00A14387">
      <w:pPr>
        <w:numPr>
          <w:ilvl w:val="0"/>
          <w:numId w:val="10"/>
        </w:numPr>
      </w:pPr>
      <w:r>
        <w:t>CPA Australia Employer Partner</w:t>
      </w:r>
      <w:r w:rsidR="00EC0F3B">
        <w:t>s</w:t>
      </w:r>
      <w:r>
        <w:t xml:space="preserve"> </w:t>
      </w:r>
      <w:proofErr w:type="gramStart"/>
      <w:r>
        <w:t>include:</w:t>
      </w:r>
      <w:proofErr w:type="gramEnd"/>
      <w:r>
        <w:t xml:space="preserve"> Johnson &amp; Johnson, </w:t>
      </w:r>
      <w:proofErr w:type="spellStart"/>
      <w:r>
        <w:t>Deutche</w:t>
      </w:r>
      <w:proofErr w:type="spellEnd"/>
      <w:r>
        <w:t xml:space="preserve"> Bank, Optus, American Express, BP, Nestle, Qantas, General Electric, </w:t>
      </w:r>
      <w:proofErr w:type="spellStart"/>
      <w:r>
        <w:t>Specsavers</w:t>
      </w:r>
      <w:proofErr w:type="spellEnd"/>
      <w:r>
        <w:t xml:space="preserve"> and many more</w:t>
      </w:r>
    </w:p>
    <w:p w14:paraId="0844E457" w14:textId="7472F27E" w:rsidR="00E42429" w:rsidRDefault="00E42429" w:rsidP="00A14387">
      <w:pPr>
        <w:numPr>
          <w:ilvl w:val="0"/>
          <w:numId w:val="10"/>
        </w:numPr>
      </w:pPr>
      <w:r>
        <w:t>Artificial Intelligence can now do a lot of the computational work, but robots cannot replace the human touch</w:t>
      </w:r>
    </w:p>
    <w:p w14:paraId="060C8E17" w14:textId="1D6516AE" w:rsidR="005902F4" w:rsidRDefault="00E42429" w:rsidP="00A14387">
      <w:pPr>
        <w:numPr>
          <w:ilvl w:val="0"/>
          <w:numId w:val="10"/>
        </w:numPr>
      </w:pPr>
      <w:r>
        <w:t xml:space="preserve">The </w:t>
      </w:r>
      <w:r w:rsidRPr="00E42429">
        <w:t>Accounting profession plays a</w:t>
      </w:r>
      <w:r>
        <w:t xml:space="preserve">n important </w:t>
      </w:r>
      <w:r w:rsidRPr="00E42429">
        <w:t>role</w:t>
      </w:r>
      <w:r>
        <w:t xml:space="preserve"> that is very much</w:t>
      </w:r>
      <w:r w:rsidRPr="00E42429">
        <w:t xml:space="preserve"> </w:t>
      </w:r>
      <w:proofErr w:type="gramStart"/>
      <w:r w:rsidRPr="00E42429">
        <w:t>needed</w:t>
      </w:r>
      <w:proofErr w:type="gramEnd"/>
      <w:r>
        <w:t xml:space="preserve"> and</w:t>
      </w:r>
      <w:r w:rsidRPr="00E42429">
        <w:t xml:space="preserve"> business, strategy and leadership skills</w:t>
      </w:r>
      <w:r>
        <w:t xml:space="preserve"> are still crucial</w:t>
      </w:r>
    </w:p>
    <w:p w14:paraId="4A23CAE8" w14:textId="0E34E57B" w:rsidR="005902F4" w:rsidRDefault="00E42429" w:rsidP="00A14387">
      <w:pPr>
        <w:numPr>
          <w:ilvl w:val="0"/>
          <w:numId w:val="10"/>
        </w:numPr>
      </w:pPr>
      <w:r>
        <w:t xml:space="preserve">Industries that are </w:t>
      </w:r>
      <w:r w:rsidR="00143395">
        <w:t xml:space="preserve">expected to do well </w:t>
      </w:r>
      <w:r w:rsidR="00265CA4">
        <w:t xml:space="preserve">in Australia despite the current climate </w:t>
      </w:r>
      <w:r w:rsidR="00143395">
        <w:t>are: Agriculture, e-commerce, ICT, Personal &amp; Healthcare, Food Processing &amp; Retail, Oil and Gas and Medical Supply &amp; Services</w:t>
      </w:r>
    </w:p>
    <w:p w14:paraId="77404E14" w14:textId="1A961CE0" w:rsidR="005902F4" w:rsidRPr="00722ED2" w:rsidRDefault="005902F4" w:rsidP="00722ED2">
      <w:pPr>
        <w:rPr>
          <w:b/>
          <w:bCs/>
        </w:rPr>
      </w:pPr>
      <w:r w:rsidRPr="005902F4">
        <w:rPr>
          <w:b/>
          <w:bCs/>
        </w:rPr>
        <w:t xml:space="preserve">Why </w:t>
      </w:r>
      <w:r w:rsidR="00EC0F3B">
        <w:rPr>
          <w:b/>
          <w:bCs/>
        </w:rPr>
        <w:t xml:space="preserve">would you </w:t>
      </w:r>
      <w:r w:rsidR="00722ED2">
        <w:rPr>
          <w:b/>
          <w:bCs/>
        </w:rPr>
        <w:t>b</w:t>
      </w:r>
      <w:r w:rsidRPr="005902F4">
        <w:rPr>
          <w:b/>
          <w:bCs/>
        </w:rPr>
        <w:t>ecome a CPA?</w:t>
      </w:r>
    </w:p>
    <w:p w14:paraId="4C004949" w14:textId="77777777" w:rsidR="00722ED2" w:rsidRPr="00722ED2" w:rsidRDefault="00722ED2" w:rsidP="00A14387">
      <w:pPr>
        <w:numPr>
          <w:ilvl w:val="0"/>
          <w:numId w:val="11"/>
        </w:numPr>
      </w:pPr>
      <w:r w:rsidRPr="00722ED2">
        <w:t>A CPA is a prestigious, internationally recognised designation</w:t>
      </w:r>
    </w:p>
    <w:p w14:paraId="0B01C08F" w14:textId="77777777" w:rsidR="00722ED2" w:rsidRPr="00722ED2" w:rsidRDefault="00722ED2" w:rsidP="00A14387">
      <w:pPr>
        <w:numPr>
          <w:ilvl w:val="0"/>
          <w:numId w:val="11"/>
        </w:numPr>
      </w:pPr>
      <w:r w:rsidRPr="00722ED2">
        <w:t>Being a CPA is a mark of high professional competence</w:t>
      </w:r>
    </w:p>
    <w:p w14:paraId="5D3154CC" w14:textId="77777777" w:rsidR="00722ED2" w:rsidRPr="00722ED2" w:rsidRDefault="00722ED2" w:rsidP="00A14387">
      <w:pPr>
        <w:numPr>
          <w:ilvl w:val="0"/>
          <w:numId w:val="11"/>
        </w:numPr>
      </w:pPr>
      <w:r w:rsidRPr="00722ED2">
        <w:t>It indicates a soundness in depth, breadth and quality of accountancy knowledge</w:t>
      </w:r>
    </w:p>
    <w:p w14:paraId="3DB511D0" w14:textId="09E9862F" w:rsidR="00722ED2" w:rsidRPr="00722ED2" w:rsidRDefault="00722ED2" w:rsidP="00A14387">
      <w:pPr>
        <w:numPr>
          <w:ilvl w:val="0"/>
          <w:numId w:val="11"/>
        </w:numPr>
      </w:pPr>
      <w:r w:rsidRPr="00722ED2">
        <w:t xml:space="preserve">CPAs are </w:t>
      </w:r>
      <w:r w:rsidR="00265CA4">
        <w:t>well</w:t>
      </w:r>
      <w:r w:rsidRPr="00722ED2">
        <w:t xml:space="preserve"> regarded by employers and members</w:t>
      </w:r>
    </w:p>
    <w:p w14:paraId="19AE32DE" w14:textId="5C88BE25" w:rsidR="005902F4" w:rsidRPr="00722ED2" w:rsidRDefault="005902F4" w:rsidP="00722ED2">
      <w:pPr>
        <w:rPr>
          <w:b/>
          <w:bCs/>
        </w:rPr>
      </w:pPr>
      <w:r w:rsidRPr="005902F4">
        <w:rPr>
          <w:b/>
          <w:bCs/>
        </w:rPr>
        <w:t xml:space="preserve">The CPA Program </w:t>
      </w:r>
    </w:p>
    <w:p w14:paraId="0AA3AC9B" w14:textId="3ABC4898" w:rsidR="00722ED2" w:rsidRPr="00722ED2" w:rsidRDefault="00722ED2" w:rsidP="00A14387">
      <w:pPr>
        <w:numPr>
          <w:ilvl w:val="0"/>
          <w:numId w:val="12"/>
        </w:numPr>
      </w:pPr>
      <w:r w:rsidRPr="00722ED2">
        <w:t>The CPA Program</w:t>
      </w:r>
      <w:r>
        <w:t xml:space="preserve"> </w:t>
      </w:r>
      <w:r w:rsidR="00EC0F3B">
        <w:t>comprises</w:t>
      </w:r>
      <w:r w:rsidRPr="00722ED2">
        <w:t xml:space="preserve"> 6 SUBJECTS – 4 CORE SUBJECTS AND 2 ELECTIVES</w:t>
      </w:r>
      <w:r>
        <w:t xml:space="preserve"> and is usually</w:t>
      </w:r>
      <w:r w:rsidRPr="00722ED2">
        <w:t xml:space="preserve"> complete</w:t>
      </w:r>
      <w:r>
        <w:t>d</w:t>
      </w:r>
      <w:r w:rsidRPr="00722ED2">
        <w:t xml:space="preserve"> after graduating from university via online learning</w:t>
      </w:r>
    </w:p>
    <w:p w14:paraId="44217061" w14:textId="56661C64" w:rsidR="00722ED2" w:rsidRPr="00722ED2" w:rsidRDefault="00722ED2" w:rsidP="00A14387">
      <w:pPr>
        <w:numPr>
          <w:ilvl w:val="0"/>
          <w:numId w:val="12"/>
        </w:numPr>
      </w:pPr>
      <w:r w:rsidRPr="00722ED2">
        <w:t xml:space="preserve">If you study an accredited degree you will maximise your entry point to the CPA Program </w:t>
      </w:r>
      <w:r w:rsidR="00265CA4">
        <w:t>and</w:t>
      </w:r>
      <w:r w:rsidRPr="00722ED2">
        <w:t xml:space="preserve"> not hav</w:t>
      </w:r>
      <w:r>
        <w:t>e</w:t>
      </w:r>
      <w:r w:rsidRPr="00722ED2">
        <w:t xml:space="preserve"> to complete foundation subjects</w:t>
      </w:r>
    </w:p>
    <w:p w14:paraId="51E10A4F" w14:textId="77777777" w:rsidR="00722ED2" w:rsidRPr="00722ED2" w:rsidRDefault="00722ED2" w:rsidP="00A14387">
      <w:pPr>
        <w:numPr>
          <w:ilvl w:val="0"/>
          <w:numId w:val="12"/>
        </w:numPr>
      </w:pPr>
      <w:r w:rsidRPr="00722ED2">
        <w:lastRenderedPageBreak/>
        <w:t>If you don’t have an accredited degree, you still can complete the CPA Program by doing some additional Foundation exams</w:t>
      </w:r>
    </w:p>
    <w:p w14:paraId="41556712" w14:textId="77777777" w:rsidR="00722ED2" w:rsidRPr="00722ED2" w:rsidRDefault="00722ED2" w:rsidP="00722ED2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722ED2">
        <w:t>You must also complete 3 years full-time experience</w:t>
      </w:r>
    </w:p>
    <w:p w14:paraId="045FE660" w14:textId="77777777" w:rsidR="00722ED2" w:rsidRPr="00722ED2" w:rsidRDefault="00722ED2" w:rsidP="00722ED2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722ED2">
        <w:t xml:space="preserve">Your Experience is signed off by a member of an IFAC body (international federation of accountants) </w:t>
      </w:r>
    </w:p>
    <w:p w14:paraId="6E159344" w14:textId="77777777" w:rsidR="00722ED2" w:rsidRPr="00722ED2" w:rsidRDefault="00722ED2" w:rsidP="00722ED2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722ED2">
        <w:t>You should allocate 10-15 hours of study per week to the CPA program</w:t>
      </w:r>
    </w:p>
    <w:p w14:paraId="4AE2311C" w14:textId="77777777" w:rsidR="005902F4" w:rsidRPr="00EC0F3B" w:rsidRDefault="005902F4" w:rsidP="00A95949">
      <w:pPr>
        <w:rPr>
          <w:b/>
          <w:bCs/>
        </w:rPr>
      </w:pPr>
      <w:r w:rsidRPr="00EC0F3B">
        <w:rPr>
          <w:b/>
          <w:bCs/>
        </w:rPr>
        <w:t>How to engage with CPA Australia?</w:t>
      </w:r>
    </w:p>
    <w:p w14:paraId="15A66B77" w14:textId="43B6BF27" w:rsidR="005902F4" w:rsidRDefault="00265CA4" w:rsidP="00EC0F3B">
      <w:pPr>
        <w:pStyle w:val="ListParagraph"/>
        <w:numPr>
          <w:ilvl w:val="0"/>
          <w:numId w:val="8"/>
        </w:numPr>
        <w:tabs>
          <w:tab w:val="num" w:pos="360"/>
        </w:tabs>
      </w:pPr>
      <w:r>
        <w:t>E</w:t>
      </w:r>
      <w:r w:rsidR="00722ED2">
        <w:t>xpress</w:t>
      </w:r>
      <w:r>
        <w:t xml:space="preserve"> your</w:t>
      </w:r>
      <w:r w:rsidR="00722ED2">
        <w:t xml:space="preserve"> Interest</w:t>
      </w:r>
      <w:r>
        <w:t xml:space="preserve"> by u</w:t>
      </w:r>
      <w:r w:rsidR="00722ED2">
        <w:t>s</w:t>
      </w:r>
      <w:r>
        <w:t>ing</w:t>
      </w:r>
      <w:r w:rsidR="00722ED2">
        <w:t xml:space="preserve"> this </w:t>
      </w:r>
      <w:r w:rsidR="00722ED2" w:rsidRPr="00722ED2">
        <w:t>QR code</w:t>
      </w:r>
    </w:p>
    <w:p w14:paraId="339B6900" w14:textId="0E4900E1" w:rsidR="00EC0F3B" w:rsidRPr="005902F4" w:rsidRDefault="00265CA4" w:rsidP="00EC0F3B">
      <w:pPr>
        <w:pStyle w:val="ListParagraph"/>
        <w:numPr>
          <w:ilvl w:val="0"/>
          <w:numId w:val="8"/>
        </w:numPr>
        <w:tabs>
          <w:tab w:val="num" w:pos="360"/>
        </w:tabs>
      </w:pPr>
      <w:r>
        <w:t>It is f</w:t>
      </w:r>
      <w:r w:rsidR="00EC0F3B">
        <w:t>ree to sign up</w:t>
      </w:r>
    </w:p>
    <w:p w14:paraId="1D30EEF6" w14:textId="67B40D2F" w:rsidR="005902F4" w:rsidRDefault="00722ED2" w:rsidP="005902F4">
      <w:r w:rsidRPr="00722ED2">
        <w:rPr>
          <w:noProof/>
        </w:rPr>
        <w:drawing>
          <wp:inline distT="0" distB="0" distL="0" distR="0" wp14:anchorId="75F17D80" wp14:editId="7B06633A">
            <wp:extent cx="1143000" cy="114300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E229689-B8C3-41AE-9DB1-B51E08019D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E229689-B8C3-41AE-9DB1-B51E08019D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74F8" w14:textId="56394CA3" w:rsidR="004E3439" w:rsidRPr="00EC0F3B" w:rsidRDefault="00EC0F3B" w:rsidP="004E3439">
      <w:pPr>
        <w:rPr>
          <w:b/>
          <w:bCs/>
        </w:rPr>
      </w:pPr>
      <w:r w:rsidRPr="00EC0F3B">
        <w:rPr>
          <w:b/>
          <w:bCs/>
        </w:rPr>
        <w:t xml:space="preserve">The CPA </w:t>
      </w:r>
      <w:r w:rsidR="004E3439" w:rsidRPr="00EC0F3B">
        <w:rPr>
          <w:b/>
          <w:bCs/>
        </w:rPr>
        <w:t>Ambassador role:</w:t>
      </w:r>
    </w:p>
    <w:p w14:paraId="78703FC8" w14:textId="5321B124" w:rsidR="00EC0F3B" w:rsidRDefault="00EC0F3B" w:rsidP="00A14387">
      <w:pPr>
        <w:numPr>
          <w:ilvl w:val="0"/>
          <w:numId w:val="13"/>
        </w:numPr>
      </w:pPr>
      <w:r>
        <w:t>1-2 students from CIHE can become an Ambassador for CPA Australia</w:t>
      </w:r>
    </w:p>
    <w:p w14:paraId="530FCA08" w14:textId="65F80F4F" w:rsidR="00722ED2" w:rsidRPr="00722ED2" w:rsidRDefault="00722ED2" w:rsidP="00A14387">
      <w:pPr>
        <w:numPr>
          <w:ilvl w:val="0"/>
          <w:numId w:val="13"/>
        </w:numPr>
      </w:pPr>
      <w:r w:rsidRPr="00722ED2">
        <w:t>Partner with CPA Australia at various events (e.g. Career Fairs, CPA Congress)</w:t>
      </w:r>
    </w:p>
    <w:p w14:paraId="1FC67FD5" w14:textId="03CC7021" w:rsidR="00722ED2" w:rsidRPr="00722ED2" w:rsidRDefault="00722ED2" w:rsidP="00A14387">
      <w:pPr>
        <w:numPr>
          <w:ilvl w:val="0"/>
          <w:numId w:val="13"/>
        </w:numPr>
      </w:pPr>
      <w:r w:rsidRPr="00722ED2">
        <w:t xml:space="preserve">Act as a </w:t>
      </w:r>
      <w:r w:rsidR="004E3439">
        <w:t>liaison</w:t>
      </w:r>
      <w:r w:rsidRPr="00722ED2">
        <w:t xml:space="preserve"> between your peers and CPA Australia</w:t>
      </w:r>
    </w:p>
    <w:p w14:paraId="1D22C993" w14:textId="77777777" w:rsidR="00722ED2" w:rsidRPr="00722ED2" w:rsidRDefault="00722ED2" w:rsidP="00A14387">
      <w:pPr>
        <w:numPr>
          <w:ilvl w:val="0"/>
          <w:numId w:val="13"/>
        </w:numPr>
      </w:pPr>
      <w:r w:rsidRPr="00722ED2">
        <w:t>Represent CPA Australia amongst your peers</w:t>
      </w:r>
    </w:p>
    <w:p w14:paraId="5A9BD2E9" w14:textId="77777777" w:rsidR="00722ED2" w:rsidRPr="00722ED2" w:rsidRDefault="00722ED2" w:rsidP="00A14387">
      <w:pPr>
        <w:numPr>
          <w:ilvl w:val="0"/>
          <w:numId w:val="13"/>
        </w:numPr>
      </w:pPr>
      <w:r w:rsidRPr="00722ED2">
        <w:t>Encourage those interested to connect to CPA Australia</w:t>
      </w:r>
    </w:p>
    <w:p w14:paraId="26F70B90" w14:textId="1654447E" w:rsidR="00722ED2" w:rsidRPr="00722ED2" w:rsidRDefault="00722ED2" w:rsidP="00A14387">
      <w:pPr>
        <w:numPr>
          <w:ilvl w:val="0"/>
          <w:numId w:val="13"/>
        </w:numPr>
      </w:pPr>
      <w:r w:rsidRPr="00722ED2">
        <w:t xml:space="preserve">Hold a sound knowledge of CPA Australia </w:t>
      </w:r>
      <w:r w:rsidR="004E3439">
        <w:t>to assist with</w:t>
      </w:r>
      <w:r w:rsidRPr="00722ED2">
        <w:t xml:space="preserve"> induction</w:t>
      </w:r>
      <w:r w:rsidR="004E3439">
        <w:t>s</w:t>
      </w:r>
      <w:r w:rsidRPr="00722ED2">
        <w:t xml:space="preserve"> and ongoing updates</w:t>
      </w:r>
    </w:p>
    <w:p w14:paraId="6E8361C3" w14:textId="0C3C37D6" w:rsidR="00722ED2" w:rsidRPr="00722ED2" w:rsidRDefault="00722ED2" w:rsidP="00A14387">
      <w:pPr>
        <w:numPr>
          <w:ilvl w:val="0"/>
          <w:numId w:val="13"/>
        </w:numPr>
      </w:pPr>
      <w:r w:rsidRPr="00722ED2">
        <w:t xml:space="preserve">Be </w:t>
      </w:r>
      <w:r w:rsidR="00265CA4">
        <w:t xml:space="preserve">a </w:t>
      </w:r>
      <w:r w:rsidRPr="00722ED2">
        <w:t>respectful professional and a team player</w:t>
      </w:r>
    </w:p>
    <w:p w14:paraId="414A567F" w14:textId="0D78C85F" w:rsidR="00722ED2" w:rsidRDefault="00722ED2" w:rsidP="00A14387">
      <w:pPr>
        <w:numPr>
          <w:ilvl w:val="0"/>
          <w:numId w:val="13"/>
        </w:numPr>
      </w:pPr>
      <w:r w:rsidRPr="00722ED2">
        <w:t>Communicate with your local Divisional office representative</w:t>
      </w:r>
    </w:p>
    <w:p w14:paraId="6DABA2A0" w14:textId="1581D5D9" w:rsidR="005F6ED1" w:rsidRPr="005F6ED1" w:rsidRDefault="005F6ED1" w:rsidP="005F6ED1">
      <w:pPr>
        <w:rPr>
          <w:b/>
          <w:bCs/>
        </w:rPr>
      </w:pPr>
      <w:r w:rsidRPr="005F6ED1">
        <w:rPr>
          <w:b/>
          <w:bCs/>
        </w:rPr>
        <w:t>Benefits of CPA Membership</w:t>
      </w:r>
    </w:p>
    <w:p w14:paraId="2B5FC7CB" w14:textId="6D917408" w:rsidR="005F6ED1" w:rsidRPr="005F6ED1" w:rsidRDefault="005F6ED1" w:rsidP="00A14387">
      <w:pPr>
        <w:numPr>
          <w:ilvl w:val="0"/>
          <w:numId w:val="14"/>
        </w:numPr>
      </w:pPr>
      <w:r w:rsidRPr="005F6ED1">
        <w:t>Receive exclusive invitations to CPA events, networking parties, industry functions and highly sought-after introductions to future employers</w:t>
      </w:r>
    </w:p>
    <w:p w14:paraId="148074F1" w14:textId="001D4BCC" w:rsidR="005F6ED1" w:rsidRPr="005F6ED1" w:rsidRDefault="005F6ED1" w:rsidP="00A14387">
      <w:pPr>
        <w:numPr>
          <w:ilvl w:val="0"/>
          <w:numId w:val="14"/>
        </w:numPr>
      </w:pPr>
      <w:r w:rsidRPr="005F6ED1">
        <w:t>Be targeted for job opportunities by CPA’s Recognised Employer Partners</w:t>
      </w:r>
    </w:p>
    <w:p w14:paraId="1F12EBE3" w14:textId="7EF1925E" w:rsidR="005F6ED1" w:rsidRPr="005F6ED1" w:rsidRDefault="005F6ED1" w:rsidP="00A14387">
      <w:pPr>
        <w:numPr>
          <w:ilvl w:val="0"/>
          <w:numId w:val="14"/>
        </w:numPr>
      </w:pPr>
      <w:r w:rsidRPr="005F6ED1">
        <w:t>Join CPA's Powerful network of 165,000+ members in senior positions across the world who assist and support you in your career &amp; professional development</w:t>
      </w:r>
    </w:p>
    <w:p w14:paraId="33F02EFE" w14:textId="1489285F" w:rsidR="005F6ED1" w:rsidRPr="005F6ED1" w:rsidRDefault="005F6ED1" w:rsidP="00A14387">
      <w:pPr>
        <w:numPr>
          <w:ilvl w:val="0"/>
          <w:numId w:val="14"/>
        </w:numPr>
      </w:pPr>
      <w:r w:rsidRPr="005F6ED1">
        <w:t>Gain access to the CPA career mentorship program, only available to associate members</w:t>
      </w:r>
    </w:p>
    <w:p w14:paraId="30F59111" w14:textId="2CB3F54E" w:rsidR="005F6ED1" w:rsidRPr="005F6ED1" w:rsidRDefault="005F6ED1" w:rsidP="00A14387">
      <w:pPr>
        <w:numPr>
          <w:ilvl w:val="0"/>
          <w:numId w:val="14"/>
        </w:numPr>
        <w:rPr>
          <w:b/>
          <w:bCs/>
        </w:rPr>
      </w:pPr>
      <w:r w:rsidRPr="005F6ED1">
        <w:t>Be linked with a senior CPA member who mentors and support</w:t>
      </w:r>
      <w:r w:rsidR="00265CA4">
        <w:t>s</w:t>
      </w:r>
      <w:r w:rsidRPr="005F6ED1">
        <w:t xml:space="preserve"> your career growth and development</w:t>
      </w:r>
    </w:p>
    <w:p w14:paraId="772376A2" w14:textId="77777777" w:rsidR="00EC0F3B" w:rsidRDefault="00EC0F3B">
      <w:pPr>
        <w:rPr>
          <w:b/>
          <w:bCs/>
        </w:rPr>
      </w:pPr>
      <w:r>
        <w:rPr>
          <w:b/>
          <w:bCs/>
        </w:rPr>
        <w:br w:type="page"/>
      </w:r>
    </w:p>
    <w:p w14:paraId="1AE4DE32" w14:textId="1E74851D" w:rsidR="00660E66" w:rsidRPr="00660E66" w:rsidRDefault="00660E66" w:rsidP="00660E66">
      <w:pPr>
        <w:rPr>
          <w:b/>
          <w:bCs/>
        </w:rPr>
      </w:pPr>
      <w:r w:rsidRPr="00660E66">
        <w:rPr>
          <w:b/>
          <w:bCs/>
        </w:rPr>
        <w:lastRenderedPageBreak/>
        <w:t>Useful Links</w:t>
      </w:r>
    </w:p>
    <w:p w14:paraId="14F29373" w14:textId="77777777" w:rsidR="00660E66" w:rsidRPr="00660E66" w:rsidRDefault="00FF1952" w:rsidP="00EC0F3B">
      <w:pPr>
        <w:pStyle w:val="ListParagraph"/>
        <w:numPr>
          <w:ilvl w:val="0"/>
          <w:numId w:val="9"/>
        </w:numPr>
      </w:pPr>
      <w:hyperlink r:id="rId8" w:history="1">
        <w:r w:rsidR="00660E66" w:rsidRPr="00660E66">
          <w:rPr>
            <w:rStyle w:val="Hyperlink"/>
          </w:rPr>
          <w:t>https://www.intheblack.com/articles/2020/04/06/5-ways-to-keep-your-career-on-track-in-covid-19-era</w:t>
        </w:r>
      </w:hyperlink>
      <w:hyperlink r:id="rId9" w:history="1">
        <w:r w:rsidR="00660E66" w:rsidRPr="00660E66">
          <w:rPr>
            <w:rStyle w:val="Hyperlink"/>
          </w:rPr>
          <w:t xml:space="preserve">) </w:t>
        </w:r>
      </w:hyperlink>
    </w:p>
    <w:p w14:paraId="390F641E" w14:textId="77777777" w:rsidR="00660E66" w:rsidRPr="00660E66" w:rsidRDefault="00FF1952" w:rsidP="00EC0F3B">
      <w:pPr>
        <w:pStyle w:val="ListParagraph"/>
        <w:numPr>
          <w:ilvl w:val="0"/>
          <w:numId w:val="9"/>
        </w:numPr>
      </w:pPr>
      <w:hyperlink r:id="rId10" w:history="1">
        <w:r w:rsidR="00660E66" w:rsidRPr="00660E66">
          <w:rPr>
            <w:rStyle w:val="Hyperlink"/>
          </w:rPr>
          <w:t>https://www.intheblack.com/articles/2019/12/12/5-ways-to-start-upskilling-right-now</w:t>
        </w:r>
      </w:hyperlink>
      <w:hyperlink r:id="rId11" w:history="1">
        <w:r w:rsidR="00660E66" w:rsidRPr="00660E66">
          <w:rPr>
            <w:rStyle w:val="Hyperlink"/>
          </w:rPr>
          <w:t xml:space="preserve">). </w:t>
        </w:r>
      </w:hyperlink>
    </w:p>
    <w:p w14:paraId="1E80955D" w14:textId="77777777" w:rsidR="00660E66" w:rsidRPr="00660E66" w:rsidRDefault="00FF1952" w:rsidP="00EC0F3B">
      <w:pPr>
        <w:pStyle w:val="ListParagraph"/>
        <w:numPr>
          <w:ilvl w:val="0"/>
          <w:numId w:val="9"/>
        </w:numPr>
      </w:pPr>
      <w:hyperlink r:id="rId12" w:history="1">
        <w:r w:rsidR="00660E66" w:rsidRPr="00660E66">
          <w:rPr>
            <w:rStyle w:val="Hyperlink"/>
          </w:rPr>
          <w:t>https://www.intheblack.com/articles/2019/04/01/use-right-cv-keywords-to-beat-the-algorithm</w:t>
        </w:r>
      </w:hyperlink>
    </w:p>
    <w:p w14:paraId="45EEC8AE" w14:textId="77777777" w:rsidR="00660E66" w:rsidRPr="00660E66" w:rsidRDefault="00FF1952" w:rsidP="00EC0F3B">
      <w:pPr>
        <w:pStyle w:val="ListParagraph"/>
        <w:numPr>
          <w:ilvl w:val="0"/>
          <w:numId w:val="9"/>
        </w:numPr>
      </w:pPr>
      <w:hyperlink r:id="rId13" w:history="1">
        <w:r w:rsidR="00660E66" w:rsidRPr="00EC0F3B">
          <w:rPr>
            <w:rStyle w:val="Hyperlink"/>
            <w:lang w:val="en-US"/>
          </w:rPr>
          <w:t>https://www.hays.net.nz/blog/how-to-optimise-your-cv-for-the-algorithms-1943467</w:t>
        </w:r>
      </w:hyperlink>
    </w:p>
    <w:p w14:paraId="7495A861" w14:textId="77777777" w:rsidR="00660E66" w:rsidRPr="00660E66" w:rsidRDefault="00FF1952" w:rsidP="00EC0F3B">
      <w:pPr>
        <w:pStyle w:val="ListParagraph"/>
        <w:numPr>
          <w:ilvl w:val="0"/>
          <w:numId w:val="9"/>
        </w:numPr>
      </w:pPr>
      <w:hyperlink r:id="rId14" w:history="1">
        <w:r w:rsidR="00660E66" w:rsidRPr="00660E66">
          <w:rPr>
            <w:rStyle w:val="Hyperlink"/>
          </w:rPr>
          <w:t>https://www.cpaaustralia.com.au/member-services</w:t>
        </w:r>
      </w:hyperlink>
    </w:p>
    <w:p w14:paraId="2C698408" w14:textId="77777777" w:rsidR="00660E66" w:rsidRPr="00660E66" w:rsidRDefault="00FF1952" w:rsidP="00EC0F3B">
      <w:pPr>
        <w:pStyle w:val="ListParagraph"/>
        <w:numPr>
          <w:ilvl w:val="0"/>
          <w:numId w:val="9"/>
        </w:numPr>
      </w:pPr>
      <w:hyperlink r:id="rId15" w:history="1">
        <w:r w:rsidR="00660E66" w:rsidRPr="00660E66">
          <w:rPr>
            <w:rStyle w:val="Hyperlink"/>
          </w:rPr>
          <w:t>https://www.intheblack.com/articles/2020/01/22/11-tips-to-boost-your-excel-skills</w:t>
        </w:r>
      </w:hyperlink>
    </w:p>
    <w:p w14:paraId="66FAE4DF" w14:textId="537D4B89" w:rsidR="00660E66" w:rsidRDefault="00FF1952" w:rsidP="00EC0F3B">
      <w:pPr>
        <w:pStyle w:val="ListParagraph"/>
        <w:numPr>
          <w:ilvl w:val="0"/>
          <w:numId w:val="9"/>
        </w:numPr>
      </w:pPr>
      <w:hyperlink r:id="rId16" w:history="1">
        <w:r w:rsidR="00660E66" w:rsidRPr="00EC0F3B">
          <w:rPr>
            <w:rStyle w:val="Hyperlink"/>
            <w:lang w:val="en-US"/>
          </w:rPr>
          <w:t>https://online.hbs.edu/blog/post/coronavirus-tips</w:t>
        </w:r>
      </w:hyperlink>
    </w:p>
    <w:p w14:paraId="08C7997E" w14:textId="1E09BD12" w:rsidR="00660E66" w:rsidRPr="00660E66" w:rsidRDefault="00660E66" w:rsidP="00660E66">
      <w:pPr>
        <w:rPr>
          <w:b/>
          <w:bCs/>
        </w:rPr>
      </w:pPr>
      <w:r w:rsidRPr="00660E66">
        <w:rPr>
          <w:b/>
          <w:bCs/>
        </w:rPr>
        <w:t>Upskilling Links</w:t>
      </w:r>
    </w:p>
    <w:p w14:paraId="6C54EE6B" w14:textId="77777777" w:rsidR="00660E66" w:rsidRPr="00660E66" w:rsidRDefault="00FF1952" w:rsidP="00660E66">
      <w:hyperlink r:id="rId17" w:history="1">
        <w:r w:rsidR="00660E66" w:rsidRPr="00660E66">
          <w:rPr>
            <w:rStyle w:val="Hyperlink"/>
            <w:lang w:val="en-US"/>
          </w:rPr>
          <w:t>https://online.hbs.edu/blog/post/free-online-business-lessons</w:t>
        </w:r>
      </w:hyperlink>
    </w:p>
    <w:p w14:paraId="114B7363" w14:textId="77777777" w:rsidR="00660E66" w:rsidRPr="00660E66" w:rsidRDefault="00FF1952" w:rsidP="00660E66">
      <w:hyperlink r:id="rId18" w:history="1">
        <w:r w:rsidR="00660E66" w:rsidRPr="00660E66">
          <w:rPr>
            <w:rStyle w:val="Hyperlink"/>
            <w:lang w:val="en-US"/>
          </w:rPr>
          <w:t>https://www.tafensw.edu.au/enrol/payment-funding/scholarships/mature-age-workers</w:t>
        </w:r>
      </w:hyperlink>
    </w:p>
    <w:p w14:paraId="169661D4" w14:textId="77777777" w:rsidR="00660E66" w:rsidRPr="00660E66" w:rsidRDefault="00FF1952" w:rsidP="00660E66">
      <w:hyperlink r:id="rId19" w:history="1">
        <w:r w:rsidR="00660E66" w:rsidRPr="00660E66">
          <w:rPr>
            <w:rStyle w:val="Hyperlink"/>
          </w:rPr>
          <w:t>https://www.futurelearn.com/</w:t>
        </w:r>
      </w:hyperlink>
    </w:p>
    <w:p w14:paraId="1C1442D9" w14:textId="056B81D8" w:rsidR="00692930" w:rsidRPr="00692930" w:rsidRDefault="00692930" w:rsidP="00660E66">
      <w:pPr>
        <w:tabs>
          <w:tab w:val="num" w:pos="360"/>
        </w:tabs>
        <w:rPr>
          <w:b/>
          <w:bCs/>
        </w:rPr>
      </w:pPr>
      <w:r w:rsidRPr="00692930">
        <w:rPr>
          <w:b/>
          <w:bCs/>
        </w:rPr>
        <w:t>CPA and Employability Resources</w:t>
      </w:r>
    </w:p>
    <w:p w14:paraId="0B310E24" w14:textId="4E95980E" w:rsidR="00692930" w:rsidRPr="00265CA4" w:rsidRDefault="00692930" w:rsidP="00A14387">
      <w:pPr>
        <w:numPr>
          <w:ilvl w:val="0"/>
          <w:numId w:val="15"/>
        </w:numPr>
      </w:pPr>
      <w:r w:rsidRPr="00265CA4">
        <w:t>CPA Community – YPN</w:t>
      </w:r>
    </w:p>
    <w:p w14:paraId="73F8354B" w14:textId="77777777" w:rsidR="00692930" w:rsidRPr="00265CA4" w:rsidRDefault="00692930" w:rsidP="00A14387">
      <w:pPr>
        <w:numPr>
          <w:ilvl w:val="0"/>
          <w:numId w:val="15"/>
        </w:numPr>
      </w:pPr>
      <w:r w:rsidRPr="00265CA4">
        <w:t>CPA Australia Videos for International Students</w:t>
      </w:r>
    </w:p>
    <w:p w14:paraId="1421839F" w14:textId="77777777" w:rsidR="00692930" w:rsidRPr="00265CA4" w:rsidRDefault="00692930" w:rsidP="00A14387">
      <w:pPr>
        <w:numPr>
          <w:ilvl w:val="0"/>
          <w:numId w:val="15"/>
        </w:numPr>
      </w:pPr>
      <w:r w:rsidRPr="00265CA4">
        <w:t xml:space="preserve">CPA Australia Chinese Website – </w:t>
      </w:r>
      <w:hyperlink r:id="rId20" w:history="1">
        <w:r w:rsidRPr="00265CA4">
          <w:rPr>
            <w:rStyle w:val="Hyperlink"/>
          </w:rPr>
          <w:t>www.cpaaustralia.com.au/cn</w:t>
        </w:r>
      </w:hyperlink>
      <w:r w:rsidRPr="00265CA4">
        <w:t xml:space="preserve"> </w:t>
      </w:r>
    </w:p>
    <w:p w14:paraId="64C32A86" w14:textId="77777777" w:rsidR="00692930" w:rsidRPr="00265CA4" w:rsidRDefault="00692930" w:rsidP="00A14387">
      <w:pPr>
        <w:numPr>
          <w:ilvl w:val="0"/>
          <w:numId w:val="15"/>
        </w:numPr>
      </w:pPr>
      <w:r w:rsidRPr="00265CA4">
        <w:t xml:space="preserve">IEAA Employability Video – International Student Employability: Top Tips to Expand Your Job Prospects </w:t>
      </w:r>
      <w:hyperlink r:id="rId21" w:history="1">
        <w:r w:rsidRPr="00265CA4">
          <w:rPr>
            <w:rStyle w:val="Hyperlink"/>
          </w:rPr>
          <w:t>https://www.youtube.com/watch?v=I6gxwMke2FE</w:t>
        </w:r>
      </w:hyperlink>
    </w:p>
    <w:p w14:paraId="2E4346A0" w14:textId="77777777" w:rsidR="00692930" w:rsidRPr="00265CA4" w:rsidRDefault="00692930" w:rsidP="00A14387">
      <w:pPr>
        <w:numPr>
          <w:ilvl w:val="0"/>
          <w:numId w:val="15"/>
        </w:numPr>
      </w:pPr>
      <w:r w:rsidRPr="00265CA4">
        <w:t xml:space="preserve">CPA Mentoring </w:t>
      </w:r>
    </w:p>
    <w:p w14:paraId="65F929D6" w14:textId="0860FDC9" w:rsidR="00692930" w:rsidRPr="00265CA4" w:rsidRDefault="00692930" w:rsidP="00A14387">
      <w:pPr>
        <w:numPr>
          <w:ilvl w:val="0"/>
          <w:numId w:val="15"/>
        </w:numPr>
      </w:pPr>
      <w:r w:rsidRPr="00265CA4">
        <w:rPr>
          <w:lang w:val="en-US"/>
        </w:rPr>
        <w:t xml:space="preserve">Insider Guides: Tips on job hunting, studying and finding volunteering work, check out their </w:t>
      </w:r>
      <w:hyperlink r:id="rId22" w:history="1">
        <w:r w:rsidRPr="00265CA4">
          <w:rPr>
            <w:rStyle w:val="Hyperlink"/>
            <w:lang w:val="en-US"/>
          </w:rPr>
          <w:t>employment section.</w:t>
        </w:r>
      </w:hyperlink>
    </w:p>
    <w:p w14:paraId="22C6DC0C" w14:textId="2166D398" w:rsidR="00692930" w:rsidRPr="00265CA4" w:rsidRDefault="00692930" w:rsidP="00A14387">
      <w:pPr>
        <w:numPr>
          <w:ilvl w:val="0"/>
          <w:numId w:val="15"/>
        </w:numPr>
      </w:pPr>
      <w:r w:rsidRPr="00265CA4">
        <w:rPr>
          <w:lang w:val="en-US"/>
        </w:rPr>
        <w:t>(</w:t>
      </w:r>
      <w:r w:rsidRPr="00265CA4">
        <w:t xml:space="preserve">(Insider Guides Employment resources and articles of interest: </w:t>
      </w:r>
      <w:hyperlink r:id="rId23" w:history="1">
        <w:r w:rsidRPr="00265CA4">
          <w:rPr>
            <w:rStyle w:val="Hyperlink"/>
          </w:rPr>
          <w:t>https://insiderguides.com.au/tag/employment/</w:t>
        </w:r>
      </w:hyperlink>
      <w:r w:rsidRPr="00265CA4">
        <w:rPr>
          <w:u w:val="single"/>
        </w:rPr>
        <w:t>)</w:t>
      </w:r>
    </w:p>
    <w:p w14:paraId="41F48204" w14:textId="77777777" w:rsidR="00692930" w:rsidRPr="00265CA4" w:rsidRDefault="00692930" w:rsidP="00A14387">
      <w:pPr>
        <w:numPr>
          <w:ilvl w:val="0"/>
          <w:numId w:val="15"/>
        </w:numPr>
      </w:pPr>
      <w:r w:rsidRPr="00265CA4">
        <w:t>International Career Evening (Date to be confirmed)</w:t>
      </w:r>
    </w:p>
    <w:p w14:paraId="216B29C3" w14:textId="41D3751D" w:rsidR="00692930" w:rsidRPr="00692930" w:rsidRDefault="00692930" w:rsidP="00692930">
      <w:pPr>
        <w:ind w:left="360"/>
        <w:rPr>
          <w:b/>
          <w:bCs/>
        </w:rPr>
      </w:pPr>
      <w:r w:rsidRPr="00692930">
        <w:rPr>
          <w:b/>
          <w:bCs/>
        </w:rPr>
        <w:t xml:space="preserve"> Other Resources</w:t>
      </w:r>
    </w:p>
    <w:p w14:paraId="23D8D61E" w14:textId="77777777" w:rsidR="00692930" w:rsidRPr="00692930" w:rsidRDefault="00692930" w:rsidP="00A14387">
      <w:pPr>
        <w:numPr>
          <w:ilvl w:val="0"/>
          <w:numId w:val="16"/>
        </w:numPr>
        <w:rPr>
          <w:b/>
          <w:bCs/>
        </w:rPr>
      </w:pPr>
      <w:r w:rsidRPr="00692930">
        <w:rPr>
          <w:b/>
          <w:bCs/>
        </w:rPr>
        <w:t xml:space="preserve">Seek resume templates: </w:t>
      </w:r>
      <w:hyperlink r:id="rId24" w:history="1">
        <w:r w:rsidRPr="00EC0F3B">
          <w:t>https://www.seek.com.au/career-advice/article/free-resume-template</w:t>
        </w:r>
      </w:hyperlink>
    </w:p>
    <w:p w14:paraId="509AFF82" w14:textId="77777777" w:rsidR="00692930" w:rsidRPr="00692930" w:rsidRDefault="00692930" w:rsidP="00A14387">
      <w:pPr>
        <w:numPr>
          <w:ilvl w:val="0"/>
          <w:numId w:val="16"/>
        </w:numPr>
        <w:rPr>
          <w:b/>
          <w:bCs/>
        </w:rPr>
      </w:pPr>
      <w:r w:rsidRPr="00692930">
        <w:rPr>
          <w:b/>
          <w:bCs/>
        </w:rPr>
        <w:t xml:space="preserve">Outcome Life: </w:t>
      </w:r>
      <w:hyperlink r:id="rId25" w:history="1">
        <w:r w:rsidRPr="00EC0F3B">
          <w:t>https://outcome.life/stories/</w:t>
        </w:r>
      </w:hyperlink>
    </w:p>
    <w:p w14:paraId="65490A6C" w14:textId="77777777" w:rsidR="00692930" w:rsidRPr="00692930" w:rsidRDefault="00692930" w:rsidP="00A14387">
      <w:pPr>
        <w:numPr>
          <w:ilvl w:val="0"/>
          <w:numId w:val="16"/>
        </w:numPr>
        <w:rPr>
          <w:b/>
          <w:bCs/>
        </w:rPr>
      </w:pPr>
      <w:r w:rsidRPr="00692930">
        <w:rPr>
          <w:b/>
          <w:bCs/>
        </w:rPr>
        <w:t xml:space="preserve">Toastmasters International: </w:t>
      </w:r>
      <w:hyperlink r:id="rId26" w:history="1">
        <w:r w:rsidRPr="00EC0F3B">
          <w:t>http://www.toastmasters.org.au/</w:t>
        </w:r>
      </w:hyperlink>
    </w:p>
    <w:p w14:paraId="2E56366F" w14:textId="4F904549" w:rsidR="00692930" w:rsidRPr="00692930" w:rsidRDefault="00692930" w:rsidP="00A14387">
      <w:pPr>
        <w:numPr>
          <w:ilvl w:val="0"/>
          <w:numId w:val="16"/>
        </w:numPr>
        <w:rPr>
          <w:b/>
          <w:bCs/>
        </w:rPr>
      </w:pPr>
      <w:r w:rsidRPr="00692930">
        <w:rPr>
          <w:b/>
          <w:bCs/>
        </w:rPr>
        <w:t xml:space="preserve"> Experiential Learning: </w:t>
      </w:r>
      <w:proofErr w:type="spellStart"/>
      <w:r w:rsidRPr="00692930">
        <w:rPr>
          <w:b/>
          <w:bCs/>
        </w:rPr>
        <w:t>Practera</w:t>
      </w:r>
      <w:proofErr w:type="spellEnd"/>
      <w:r w:rsidRPr="00692930">
        <w:rPr>
          <w:b/>
          <w:bCs/>
        </w:rPr>
        <w:t xml:space="preserve">: </w:t>
      </w:r>
      <w:hyperlink r:id="rId27" w:history="1">
        <w:r w:rsidRPr="00EC0F3B">
          <w:t>https://practera.com/</w:t>
        </w:r>
      </w:hyperlink>
    </w:p>
    <w:p w14:paraId="3C731D9C" w14:textId="77777777" w:rsidR="00692930" w:rsidRPr="00692930" w:rsidRDefault="00692930" w:rsidP="00A14387">
      <w:pPr>
        <w:numPr>
          <w:ilvl w:val="0"/>
          <w:numId w:val="16"/>
        </w:numPr>
        <w:rPr>
          <w:b/>
          <w:bCs/>
        </w:rPr>
      </w:pPr>
      <w:r w:rsidRPr="00692930">
        <w:rPr>
          <w:b/>
          <w:bCs/>
        </w:rPr>
        <w:t xml:space="preserve">The Employability Platform for International Students and Graduates: </w:t>
      </w:r>
      <w:hyperlink r:id="rId28" w:history="1">
        <w:r w:rsidRPr="00EC0F3B">
          <w:t>https://studentjob.com.au/</w:t>
        </w:r>
      </w:hyperlink>
      <w:r w:rsidRPr="00EC0F3B">
        <w:rPr>
          <w:b/>
          <w:bCs/>
        </w:rPr>
        <w:t xml:space="preserve"> </w:t>
      </w:r>
      <w:hyperlink r:id="rId29" w:history="1">
        <w:r w:rsidRPr="00EC0F3B">
          <w:t>https://www.linkedin.com/company/studentjobau/</w:t>
        </w:r>
      </w:hyperlink>
      <w:r w:rsidRPr="00EC0F3B">
        <w:rPr>
          <w:b/>
          <w:bCs/>
        </w:rPr>
        <w:t xml:space="preserve"> </w:t>
      </w:r>
    </w:p>
    <w:p w14:paraId="2743C8FC" w14:textId="77777777" w:rsidR="00692930" w:rsidRPr="00692930" w:rsidRDefault="00692930" w:rsidP="00A14387">
      <w:pPr>
        <w:numPr>
          <w:ilvl w:val="0"/>
          <w:numId w:val="16"/>
        </w:numPr>
        <w:rPr>
          <w:b/>
          <w:bCs/>
        </w:rPr>
      </w:pPr>
      <w:r w:rsidRPr="00692930">
        <w:rPr>
          <w:b/>
          <w:bCs/>
        </w:rPr>
        <w:t xml:space="preserve">LinkedIn tips &amp; tricks - </w:t>
      </w:r>
      <w:hyperlink r:id="rId30" w:history="1">
        <w:r w:rsidRPr="00692930">
          <w:rPr>
            <w:rStyle w:val="Hyperlink"/>
            <w:b/>
            <w:bCs/>
          </w:rPr>
          <w:t>https://university.linkedin.com/linkedin-for-students</w:t>
        </w:r>
      </w:hyperlink>
    </w:p>
    <w:p w14:paraId="6E8220D2" w14:textId="77777777" w:rsidR="00692930" w:rsidRPr="00265CA4" w:rsidRDefault="00692930" w:rsidP="00A14387">
      <w:pPr>
        <w:numPr>
          <w:ilvl w:val="0"/>
          <w:numId w:val="17"/>
        </w:numPr>
      </w:pPr>
      <w:r w:rsidRPr="00692930">
        <w:rPr>
          <w:b/>
          <w:bCs/>
        </w:rPr>
        <w:lastRenderedPageBreak/>
        <w:t xml:space="preserve">LinkedIn engagement best practice - </w:t>
      </w:r>
      <w:hyperlink r:id="rId31" w:history="1">
        <w:r w:rsidRPr="00265CA4">
          <w:rPr>
            <w:rStyle w:val="Hyperlink"/>
          </w:rPr>
          <w:t>https://www.linkedin.com/help/linkedin/answer/92835/share-content-on-linkedin-best-practices?lang=en</w:t>
        </w:r>
      </w:hyperlink>
    </w:p>
    <w:p w14:paraId="6CBEF0A3" w14:textId="77777777" w:rsidR="00692930" w:rsidRPr="00692930" w:rsidRDefault="00692930" w:rsidP="00692930">
      <w:pPr>
        <w:rPr>
          <w:b/>
          <w:bCs/>
        </w:rPr>
      </w:pPr>
      <w:r w:rsidRPr="00692930">
        <w:rPr>
          <w:b/>
          <w:bCs/>
        </w:rPr>
        <w:t>Videos from Insider Guides</w:t>
      </w:r>
    </w:p>
    <w:p w14:paraId="7422855D" w14:textId="77777777" w:rsidR="00692930" w:rsidRPr="00692930" w:rsidRDefault="00692930" w:rsidP="00A14387">
      <w:pPr>
        <w:numPr>
          <w:ilvl w:val="0"/>
          <w:numId w:val="18"/>
        </w:numPr>
      </w:pPr>
      <w:r w:rsidRPr="00692930">
        <w:rPr>
          <w:lang w:val="en-US"/>
        </w:rPr>
        <w:t xml:space="preserve">How to improve your English: </w:t>
      </w:r>
      <w:hyperlink r:id="rId32" w:history="1">
        <w:r w:rsidRPr="00692930">
          <w:rPr>
            <w:rStyle w:val="Hyperlink"/>
            <w:lang w:val="en-US"/>
          </w:rPr>
          <w:t>https://www.youtube.com/watch?v=BLw8wb2mNXs&amp;mc_cid=9747e38c8b&amp;mc_eid=6086dc65b6</w:t>
        </w:r>
      </w:hyperlink>
    </w:p>
    <w:p w14:paraId="6B632D34" w14:textId="77777777" w:rsidR="00692930" w:rsidRPr="00692930" w:rsidRDefault="00692930" w:rsidP="00A14387">
      <w:pPr>
        <w:numPr>
          <w:ilvl w:val="0"/>
          <w:numId w:val="18"/>
        </w:numPr>
      </w:pPr>
      <w:r w:rsidRPr="00692930">
        <w:rPr>
          <w:lang w:val="en-US"/>
        </w:rPr>
        <w:t xml:space="preserve">Top jobs for international students: </w:t>
      </w:r>
      <w:hyperlink r:id="rId33" w:history="1">
        <w:r w:rsidRPr="00692930">
          <w:rPr>
            <w:rStyle w:val="Hyperlink"/>
            <w:lang w:val="en-US"/>
          </w:rPr>
          <w:t>https://www.youtube.com/watch?v=Yme3u1NGsqI&amp;mc_cid=2745b024d6&amp;mc_eid=6086dc65b6</w:t>
        </w:r>
      </w:hyperlink>
    </w:p>
    <w:p w14:paraId="56CA1DCC" w14:textId="77777777" w:rsidR="00692930" w:rsidRPr="00692930" w:rsidRDefault="00692930" w:rsidP="00A14387">
      <w:pPr>
        <w:numPr>
          <w:ilvl w:val="0"/>
          <w:numId w:val="18"/>
        </w:numPr>
      </w:pPr>
      <w:r w:rsidRPr="00692930">
        <w:rPr>
          <w:lang w:val="en-US"/>
        </w:rPr>
        <w:t xml:space="preserve">Being job ready: </w:t>
      </w:r>
      <w:hyperlink r:id="rId34" w:history="1">
        <w:r w:rsidRPr="00692930">
          <w:rPr>
            <w:rStyle w:val="Hyperlink"/>
            <w:lang w:val="en-US"/>
          </w:rPr>
          <w:t>https://www.youtube.com/watch?v=Hl3QcEfGhPY</w:t>
        </w:r>
      </w:hyperlink>
    </w:p>
    <w:p w14:paraId="22E60955" w14:textId="77777777" w:rsidR="00692930" w:rsidRDefault="00692930" w:rsidP="00A14387">
      <w:pPr>
        <w:numPr>
          <w:ilvl w:val="0"/>
          <w:numId w:val="18"/>
        </w:numPr>
      </w:pPr>
      <w:r w:rsidRPr="00692930">
        <w:t>Student Stories: Working common student jobs, networking and taking opportunities</w:t>
      </w:r>
      <w:r>
        <w:t xml:space="preserve"> </w:t>
      </w:r>
      <w:hyperlink r:id="rId35" w:history="1">
        <w:r w:rsidRPr="00692930">
          <w:rPr>
            <w:rStyle w:val="Hyperlink"/>
          </w:rPr>
          <w:t>https://www.youtube.com/watch?v=5SbdIDreUOE&amp;mc_cid=8d3d13e942&amp;mc_eid=6086dc65b6</w:t>
        </w:r>
      </w:hyperlink>
    </w:p>
    <w:p w14:paraId="57B37DD6" w14:textId="00BBA274" w:rsidR="00692930" w:rsidRPr="00692930" w:rsidRDefault="00692930" w:rsidP="00692930">
      <w:r w:rsidRPr="00692930">
        <w:rPr>
          <w:b/>
          <w:bCs/>
          <w:lang w:val="en-US"/>
        </w:rPr>
        <w:t>APPLY NOW</w:t>
      </w:r>
      <w:r>
        <w:rPr>
          <w:b/>
          <w:bCs/>
          <w:lang w:val="en-US"/>
        </w:rPr>
        <w:t xml:space="preserve">: </w:t>
      </w:r>
      <w:r w:rsidRPr="00692930">
        <w:rPr>
          <w:lang w:val="en-US"/>
        </w:rPr>
        <w:t>www.cpaaustralia.com.au/apply</w:t>
      </w:r>
    </w:p>
    <w:p w14:paraId="21EDD832" w14:textId="77777777" w:rsidR="00722ED2" w:rsidRPr="00722ED2" w:rsidRDefault="00722ED2" w:rsidP="00692930"/>
    <w:p w14:paraId="016AC1E2" w14:textId="77777777" w:rsidR="00722ED2" w:rsidRDefault="00722ED2" w:rsidP="005902F4"/>
    <w:sectPr w:rsidR="00722ED2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CA75" w14:textId="77777777" w:rsidR="00FF1952" w:rsidRDefault="00FF1952" w:rsidP="00F3635E">
      <w:pPr>
        <w:spacing w:after="0" w:line="240" w:lineRule="auto"/>
      </w:pPr>
      <w:r>
        <w:separator/>
      </w:r>
    </w:p>
  </w:endnote>
  <w:endnote w:type="continuationSeparator" w:id="0">
    <w:p w14:paraId="6EBBA254" w14:textId="77777777" w:rsidR="00FF1952" w:rsidRDefault="00FF1952" w:rsidP="00F3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76D6F" w14:textId="77777777" w:rsidR="00FF1952" w:rsidRDefault="00FF1952" w:rsidP="00F3635E">
      <w:pPr>
        <w:spacing w:after="0" w:line="240" w:lineRule="auto"/>
      </w:pPr>
      <w:r>
        <w:separator/>
      </w:r>
    </w:p>
  </w:footnote>
  <w:footnote w:type="continuationSeparator" w:id="0">
    <w:p w14:paraId="55306F21" w14:textId="77777777" w:rsidR="00FF1952" w:rsidRDefault="00FF1952" w:rsidP="00F3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FBCC" w14:textId="0E75F9E9" w:rsidR="00F3635E" w:rsidRPr="00A14387" w:rsidRDefault="00F3635E" w:rsidP="00A14387">
    <w:pPr>
      <w:pStyle w:val="Header"/>
      <w:jc w:val="center"/>
      <w:rPr>
        <w:b/>
        <w:bCs/>
        <w:sz w:val="24"/>
        <w:szCs w:val="24"/>
      </w:rPr>
    </w:pPr>
    <w:r w:rsidRPr="00A14387">
      <w:rPr>
        <w:b/>
        <w:bCs/>
        <w:sz w:val="24"/>
        <w:szCs w:val="24"/>
      </w:rPr>
      <w:t>CPA AUSTRALIA PRESENTATION NOTES 7 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E38"/>
    <w:multiLevelType w:val="hybridMultilevel"/>
    <w:tmpl w:val="524A59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921B6"/>
    <w:multiLevelType w:val="hybridMultilevel"/>
    <w:tmpl w:val="EE4ED2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1E4A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B481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05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8DE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3AA1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00E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7AC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089D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164205F"/>
    <w:multiLevelType w:val="hybridMultilevel"/>
    <w:tmpl w:val="0BFE6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605BE"/>
    <w:multiLevelType w:val="hybridMultilevel"/>
    <w:tmpl w:val="F5F8B76E"/>
    <w:lvl w:ilvl="0" w:tplc="75303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4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8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0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8D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A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0E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AC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231F05"/>
    <w:multiLevelType w:val="hybridMultilevel"/>
    <w:tmpl w:val="6B5646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67A58"/>
    <w:multiLevelType w:val="hybridMultilevel"/>
    <w:tmpl w:val="C878501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4A535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447B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26A3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4617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BCA7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B8E66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FA85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64D6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07210A0"/>
    <w:multiLevelType w:val="hybridMultilevel"/>
    <w:tmpl w:val="EAA2F356"/>
    <w:lvl w:ilvl="0" w:tplc="D7CAF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53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47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A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6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CA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6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A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4D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3E0EBF"/>
    <w:multiLevelType w:val="hybridMultilevel"/>
    <w:tmpl w:val="D27C9E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1E4A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B481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05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8DE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3AA1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00E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7AC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089D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54409B3"/>
    <w:multiLevelType w:val="hybridMultilevel"/>
    <w:tmpl w:val="A8F07C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1E4A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B481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05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8DE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3AA1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00E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7AC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089D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9BB4C36"/>
    <w:multiLevelType w:val="hybridMultilevel"/>
    <w:tmpl w:val="0AA0E0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1E4A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B481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05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8DE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3AA1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00E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7AC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089D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01049C8"/>
    <w:multiLevelType w:val="hybridMultilevel"/>
    <w:tmpl w:val="68226EFE"/>
    <w:lvl w:ilvl="0" w:tplc="6C50AE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673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EF0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A36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ABE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E98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01B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71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5E3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71E4F"/>
    <w:multiLevelType w:val="hybridMultilevel"/>
    <w:tmpl w:val="F43658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BD0F9A"/>
    <w:multiLevelType w:val="hybridMultilevel"/>
    <w:tmpl w:val="685E4A6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1E4A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B481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05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8DE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3AA1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00E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7AC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089D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E7259CC"/>
    <w:multiLevelType w:val="hybridMultilevel"/>
    <w:tmpl w:val="48B4B8F2"/>
    <w:lvl w:ilvl="0" w:tplc="8E20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25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8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C8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4C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80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81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2C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515109"/>
    <w:multiLevelType w:val="hybridMultilevel"/>
    <w:tmpl w:val="16F8813C"/>
    <w:lvl w:ilvl="0" w:tplc="45265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C71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E43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0F5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CAE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27E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03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83C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EA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43F79"/>
    <w:multiLevelType w:val="hybridMultilevel"/>
    <w:tmpl w:val="78E6707C"/>
    <w:lvl w:ilvl="0" w:tplc="D5781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E6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1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E9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41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A2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4D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C4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E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271DF1"/>
    <w:multiLevelType w:val="hybridMultilevel"/>
    <w:tmpl w:val="B254C7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1E4A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B481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05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8DE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3AA1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00E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7AC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089D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7DBE456D"/>
    <w:multiLevelType w:val="hybridMultilevel"/>
    <w:tmpl w:val="5E8EF434"/>
    <w:lvl w:ilvl="0" w:tplc="3A9CB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8C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2E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A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2B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02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88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65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62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5"/>
  </w:num>
  <w:num w:numId="5">
    <w:abstractNumId w:val="6"/>
  </w:num>
  <w:num w:numId="6">
    <w:abstractNumId w:val="17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16"/>
  </w:num>
  <w:num w:numId="15">
    <w:abstractNumId w:val="0"/>
  </w:num>
  <w:num w:numId="16">
    <w:abstractNumId w:val="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5C"/>
    <w:rsid w:val="00037701"/>
    <w:rsid w:val="00143395"/>
    <w:rsid w:val="00265CA4"/>
    <w:rsid w:val="003A17B3"/>
    <w:rsid w:val="004E3439"/>
    <w:rsid w:val="005902F4"/>
    <w:rsid w:val="005F6ED1"/>
    <w:rsid w:val="00660E66"/>
    <w:rsid w:val="00692930"/>
    <w:rsid w:val="00722ED2"/>
    <w:rsid w:val="00915441"/>
    <w:rsid w:val="00981D66"/>
    <w:rsid w:val="009C3666"/>
    <w:rsid w:val="009C5CA0"/>
    <w:rsid w:val="00A14387"/>
    <w:rsid w:val="00A95949"/>
    <w:rsid w:val="00C40305"/>
    <w:rsid w:val="00E42429"/>
    <w:rsid w:val="00EC0F3B"/>
    <w:rsid w:val="00F21D5C"/>
    <w:rsid w:val="00F3635E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8FC6"/>
  <w15:chartTrackingRefBased/>
  <w15:docId w15:val="{858ED462-8465-4FE6-94C8-B6813AC3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B3"/>
  </w:style>
  <w:style w:type="paragraph" w:styleId="Heading1">
    <w:name w:val="heading 1"/>
    <w:basedOn w:val="Normal"/>
    <w:next w:val="Normal"/>
    <w:link w:val="Heading1Char"/>
    <w:uiPriority w:val="9"/>
    <w:qFormat/>
    <w:rsid w:val="003A1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A1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3A17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A17B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3A17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3A17B3"/>
    <w:rPr>
      <w:b/>
      <w:bCs/>
    </w:rPr>
  </w:style>
  <w:style w:type="character" w:styleId="Emphasis">
    <w:name w:val="Emphasis"/>
    <w:basedOn w:val="DefaultParagraphFont"/>
    <w:uiPriority w:val="20"/>
    <w:qFormat/>
    <w:rsid w:val="003A17B3"/>
    <w:rPr>
      <w:i/>
      <w:iCs/>
    </w:rPr>
  </w:style>
  <w:style w:type="paragraph" w:styleId="ListParagraph">
    <w:name w:val="List Paragraph"/>
    <w:basedOn w:val="Normal"/>
    <w:uiPriority w:val="34"/>
    <w:qFormat/>
    <w:rsid w:val="00590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9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6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35E"/>
  </w:style>
  <w:style w:type="paragraph" w:styleId="Footer">
    <w:name w:val="footer"/>
    <w:basedOn w:val="Normal"/>
    <w:link w:val="FooterChar"/>
    <w:uiPriority w:val="99"/>
    <w:unhideWhenUsed/>
    <w:rsid w:val="00F36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0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47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9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22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79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95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012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4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25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02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45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6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heblack.com/articles/2020/01/22/11-tips-to-boost-your-excel-skills" TargetMode="External"/><Relationship Id="rId13" Type="http://schemas.openxmlformats.org/officeDocument/2006/relationships/hyperlink" Target="https://www.intheblack.com/articles/2020/01/22/11-tips-to-boost-your-excel-skills" TargetMode="External"/><Relationship Id="rId18" Type="http://schemas.openxmlformats.org/officeDocument/2006/relationships/hyperlink" Target="https://www.tafensw.edu.au/enrol/payment-funding/scholarships/mature-age-workers" TargetMode="External"/><Relationship Id="rId26" Type="http://schemas.openxmlformats.org/officeDocument/2006/relationships/hyperlink" Target="http://www.toastmasters.org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6gxwMke2FE" TargetMode="External"/><Relationship Id="rId34" Type="http://schemas.openxmlformats.org/officeDocument/2006/relationships/hyperlink" Target="https://www.youtube.com/watch?v=Hl3QcEfGhP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ntheblack.com/articles/2020/01/22/11-tips-to-boost-your-excel-skills" TargetMode="External"/><Relationship Id="rId17" Type="http://schemas.openxmlformats.org/officeDocument/2006/relationships/hyperlink" Target="https://online.hbs.edu/blog/post/free-online-business-lessons" TargetMode="External"/><Relationship Id="rId25" Type="http://schemas.openxmlformats.org/officeDocument/2006/relationships/hyperlink" Target="https://outcome.life/stories/" TargetMode="External"/><Relationship Id="rId33" Type="http://schemas.openxmlformats.org/officeDocument/2006/relationships/hyperlink" Target="https://www.youtube.com/watch?v=Yme3u1NGsqI&amp;mc_cid=2745b024d6&amp;mc_eid=6086dc65b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.hbs.edu/blog/post/coronavirus-tips" TargetMode="External"/><Relationship Id="rId20" Type="http://schemas.openxmlformats.org/officeDocument/2006/relationships/hyperlink" Target="http://www.cpaaustralia.com.au/cn" TargetMode="External"/><Relationship Id="rId29" Type="http://schemas.openxmlformats.org/officeDocument/2006/relationships/hyperlink" Target="https://www.linkedin.com/company/studentjob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heblack.com/articles/2020/01/22/11-tips-to-boost-your-excel-skills" TargetMode="External"/><Relationship Id="rId24" Type="http://schemas.openxmlformats.org/officeDocument/2006/relationships/hyperlink" Target="https://www.seek.com.au/career-advice/article/free-resume-template" TargetMode="External"/><Relationship Id="rId32" Type="http://schemas.openxmlformats.org/officeDocument/2006/relationships/hyperlink" Target="https://www.youtube.com/watch?v=BLw8wb2mNXs&amp;mc_cid=9747e38c8b&amp;mc_eid=6086dc65b6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theblack.com/articles/2020/01/22/11-tips-to-boost-your-excel-skills" TargetMode="External"/><Relationship Id="rId23" Type="http://schemas.openxmlformats.org/officeDocument/2006/relationships/hyperlink" Target="https://insiderguides.com.au/tag/employment/" TargetMode="External"/><Relationship Id="rId28" Type="http://schemas.openxmlformats.org/officeDocument/2006/relationships/hyperlink" Target="https://studentjob.com.au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ntheblack.com/articles/2020/01/22/11-tips-to-boost-your-excel-skills" TargetMode="External"/><Relationship Id="rId19" Type="http://schemas.openxmlformats.org/officeDocument/2006/relationships/hyperlink" Target="https://www.futurelearn.com/" TargetMode="External"/><Relationship Id="rId31" Type="http://schemas.openxmlformats.org/officeDocument/2006/relationships/hyperlink" Target="https://www.linkedin.com/help/linkedin/answer/92835/share-content-on-linkedin-best-practices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heblack.com/articles/2020/01/22/11-tips-to-boost-your-excel-skills" TargetMode="External"/><Relationship Id="rId14" Type="http://schemas.openxmlformats.org/officeDocument/2006/relationships/hyperlink" Target="https://www.intheblack.com/articles/2020/01/22/11-tips-to-boost-your-excel-skills" TargetMode="External"/><Relationship Id="rId22" Type="http://schemas.openxmlformats.org/officeDocument/2006/relationships/hyperlink" Target="http://insiderguides.com.au/category/employment/" TargetMode="External"/><Relationship Id="rId27" Type="http://schemas.openxmlformats.org/officeDocument/2006/relationships/hyperlink" Target="https://practera.com/" TargetMode="External"/><Relationship Id="rId30" Type="http://schemas.openxmlformats.org/officeDocument/2006/relationships/hyperlink" Target="https://university.linkedin.com/linkedin-for-students" TargetMode="External"/><Relationship Id="rId35" Type="http://schemas.openxmlformats.org/officeDocument/2006/relationships/hyperlink" Target="https://www.youtube.com/watch?v=5SbdIDreUOE&amp;mc_cid=8d3d13e942&amp;mc_eid=6086dc65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Lewitton</dc:creator>
  <cp:keywords/>
  <dc:description/>
  <cp:lastModifiedBy>Karen Lewitton</cp:lastModifiedBy>
  <cp:revision>15</cp:revision>
  <dcterms:created xsi:type="dcterms:W3CDTF">2020-09-07T23:48:00Z</dcterms:created>
  <dcterms:modified xsi:type="dcterms:W3CDTF">2020-09-09T01:11:00Z</dcterms:modified>
</cp:coreProperties>
</file>